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A49C" w14:textId="77777777" w:rsidR="00234E83" w:rsidRPr="00EE3672" w:rsidRDefault="00234E83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E3672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  <w:r w:rsidR="00EE3672" w:rsidRPr="00EE36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E3672">
        <w:rPr>
          <w:rFonts w:ascii="Times New Roman" w:hAnsi="Times New Roman"/>
          <w:b/>
          <w:sz w:val="28"/>
          <w:szCs w:val="28"/>
          <w:lang w:val="ru-RU"/>
        </w:rPr>
        <w:t xml:space="preserve">о принятых мерах по замораживанию (блокированию) денежных средств или иного имущества в соответствии с пунктом 2 статьи 7.5 </w:t>
      </w:r>
      <w:r w:rsidR="00EE3672" w:rsidRPr="00EE3672">
        <w:rPr>
          <w:rFonts w:ascii="Times New Roman" w:hAnsi="Times New Roman"/>
          <w:b/>
          <w:sz w:val="28"/>
          <w:szCs w:val="28"/>
          <w:lang w:val="ru-RU"/>
        </w:rPr>
        <w:t>З</w:t>
      </w:r>
      <w:r w:rsidRPr="00EE3672">
        <w:rPr>
          <w:rFonts w:ascii="Times New Roman" w:hAnsi="Times New Roman"/>
          <w:b/>
          <w:sz w:val="28"/>
          <w:szCs w:val="28"/>
          <w:lang w:val="ru-RU"/>
        </w:rPr>
        <w:t>акона № 115-ФЗ</w:t>
      </w:r>
    </w:p>
    <w:p w14:paraId="6C02A9F2" w14:textId="77777777" w:rsidR="001A7453" w:rsidRPr="00EE3672" w:rsidRDefault="00CD7186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3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Банк </w:t>
      </w:r>
      <w:r w:rsidR="001A7453" w:rsidRPr="00EE3672">
        <w:rPr>
          <w:rFonts w:ascii="Times New Roman" w:hAnsi="Times New Roman"/>
          <w:sz w:val="28"/>
          <w:szCs w:val="28"/>
          <w:lang w:val="ru-RU"/>
        </w:rPr>
        <w:t>сообщает</w:t>
      </w:r>
      <w:r w:rsidR="00935F20" w:rsidRPr="00EE3672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с &lt;дата применения мер&gt; </w:t>
      </w:r>
      <w:r w:rsidR="00935F20" w:rsidRPr="00EE3672">
        <w:rPr>
          <w:rFonts w:ascii="Times New Roman" w:hAnsi="Times New Roman"/>
          <w:sz w:val="28"/>
          <w:szCs w:val="28"/>
          <w:lang w:val="ru-RU"/>
        </w:rPr>
        <w:t xml:space="preserve">не проводит операции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br/>
        <w:t xml:space="preserve">с денежными средствами (иным имуществом) по счету </w:t>
      </w:r>
      <w:r w:rsidR="00234E83" w:rsidRPr="00EE3672">
        <w:rPr>
          <w:rFonts w:ascii="Times New Roman" w:hAnsi="Times New Roman"/>
          <w:sz w:val="28"/>
          <w:szCs w:val="28"/>
          <w:lang w:val="ru-RU" w:eastAsia="ru-RU"/>
        </w:rPr>
        <w:t>&lt;номер счета&gt; (&lt;информация об имуществе&gt;) &lt;наименование клиента/ФИО, ИНН/</w:t>
      </w:r>
      <w:proofErr w:type="spellStart"/>
      <w:r w:rsidR="00234E83" w:rsidRPr="00EE3672">
        <w:rPr>
          <w:rFonts w:ascii="Times New Roman" w:hAnsi="Times New Roman"/>
          <w:sz w:val="28"/>
          <w:szCs w:val="28"/>
          <w:lang w:val="ru-RU" w:eastAsia="ru-RU"/>
        </w:rPr>
        <w:t>д.р</w:t>
      </w:r>
      <w:proofErr w:type="spellEnd"/>
      <w:r w:rsidR="00234E83" w:rsidRPr="00EE3672">
        <w:rPr>
          <w:rFonts w:ascii="Times New Roman" w:hAnsi="Times New Roman"/>
          <w:sz w:val="28"/>
          <w:szCs w:val="28"/>
          <w:lang w:val="ru-RU" w:eastAsia="ru-RU"/>
        </w:rPr>
        <w:t xml:space="preserve">.&gt;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 w:rsidR="001A7453" w:rsidRPr="00EE3672">
        <w:rPr>
          <w:rFonts w:ascii="Times New Roman" w:hAnsi="Times New Roman"/>
          <w:sz w:val="28"/>
          <w:szCs w:val="28"/>
          <w:lang w:val="ru-RU"/>
        </w:rPr>
        <w:t xml:space="preserve">мерами по замораживанию (блокированию) денежных средств (иного имущества),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принятыми </w:t>
      </w:r>
      <w:r w:rsidR="00CC5E0B" w:rsidRPr="00EE3672">
        <w:rPr>
          <w:rFonts w:ascii="Times New Roman" w:hAnsi="Times New Roman"/>
          <w:sz w:val="28"/>
          <w:szCs w:val="28"/>
          <w:lang w:val="ru-RU"/>
        </w:rPr>
        <w:t xml:space="preserve">на основании пункта 2 статьи 7.5 </w:t>
      </w:r>
      <w:r w:rsidR="001A7453" w:rsidRPr="00EE3672">
        <w:rPr>
          <w:rFonts w:ascii="Times New Roman" w:hAnsi="Times New Roman"/>
          <w:sz w:val="28"/>
          <w:szCs w:val="28"/>
          <w:lang w:val="ru-RU"/>
        </w:rPr>
        <w:t>З</w:t>
      </w:r>
      <w:r w:rsidR="00CC5E0B" w:rsidRPr="00EE3672">
        <w:rPr>
          <w:rFonts w:ascii="Times New Roman" w:hAnsi="Times New Roman"/>
          <w:sz w:val="28"/>
          <w:szCs w:val="28"/>
          <w:lang w:val="ru-RU"/>
        </w:rPr>
        <w:t>акона № 115-ФЗ</w:t>
      </w:r>
      <w:r w:rsidR="00CC5E0B" w:rsidRPr="00EE367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D3E8860" w14:textId="77777777" w:rsidR="00234E83" w:rsidRPr="00EE3672" w:rsidRDefault="00234E83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1A7453" w:rsidRPr="00EE3672">
        <w:rPr>
          <w:rFonts w:ascii="Times New Roman" w:hAnsi="Times New Roman"/>
          <w:sz w:val="28"/>
          <w:szCs w:val="28"/>
          <w:lang w:val="ru-RU"/>
        </w:rPr>
        <w:t>информации,</w:t>
      </w:r>
      <w:r w:rsidR="001A7453" w:rsidRPr="00EE367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E3672">
        <w:rPr>
          <w:rFonts w:ascii="Times New Roman" w:hAnsi="Times New Roman"/>
          <w:sz w:val="28"/>
          <w:szCs w:val="28"/>
          <w:lang w:val="ru-RU"/>
        </w:rPr>
        <w:t>полученной от Федеральной службы по финансовому мониторингу</w:t>
      </w:r>
      <w:r w:rsidR="001A7453" w:rsidRPr="00EE3672">
        <w:rPr>
          <w:rFonts w:ascii="Times New Roman" w:hAnsi="Times New Roman"/>
          <w:sz w:val="28"/>
          <w:szCs w:val="28"/>
          <w:lang w:val="ru-RU"/>
        </w:rPr>
        <w:t>,</w:t>
      </w:r>
      <w:r w:rsidRPr="00EE3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672">
        <w:rPr>
          <w:rFonts w:ascii="Times New Roman" w:hAnsi="Times New Roman"/>
          <w:sz w:val="28"/>
          <w:szCs w:val="28"/>
          <w:lang w:val="ru-RU" w:eastAsia="ru-RU"/>
        </w:rPr>
        <w:t>&lt;наименование клиента/ФИО, ИНН/</w:t>
      </w:r>
      <w:proofErr w:type="spellStart"/>
      <w:r w:rsidRPr="00EE3672">
        <w:rPr>
          <w:rFonts w:ascii="Times New Roman" w:hAnsi="Times New Roman"/>
          <w:sz w:val="28"/>
          <w:szCs w:val="28"/>
          <w:lang w:val="ru-RU" w:eastAsia="ru-RU"/>
        </w:rPr>
        <w:t>д.р</w:t>
      </w:r>
      <w:proofErr w:type="spellEnd"/>
      <w:r w:rsidRPr="00EE3672">
        <w:rPr>
          <w:rFonts w:ascii="Times New Roman" w:hAnsi="Times New Roman"/>
          <w:sz w:val="28"/>
          <w:szCs w:val="28"/>
          <w:lang w:val="ru-RU" w:eastAsia="ru-RU"/>
        </w:rPr>
        <w:t xml:space="preserve">.&gt; </w:t>
      </w:r>
      <w:r w:rsidRPr="00EE3672">
        <w:rPr>
          <w:rFonts w:ascii="Times New Roman" w:eastAsiaTheme="minorHAnsi" w:hAnsi="Times New Roman"/>
          <w:sz w:val="28"/>
          <w:szCs w:val="28"/>
          <w:lang w:val="ru-RU"/>
        </w:rPr>
        <w:t>включен в 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ООН.</w:t>
      </w:r>
    </w:p>
    <w:p w14:paraId="23028E3D" w14:textId="77777777" w:rsidR="00234E83" w:rsidRPr="00EE3672" w:rsidRDefault="001A7453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hAnsi="Times New Roman"/>
          <w:sz w:val="28"/>
          <w:szCs w:val="28"/>
          <w:lang w:val="ru-RU"/>
        </w:rPr>
        <w:t>Банк отменит в</w:t>
      </w:r>
      <w:r w:rsidR="00CC5E0B" w:rsidRPr="00EE3672">
        <w:rPr>
          <w:rFonts w:ascii="Times New Roman" w:hAnsi="Times New Roman"/>
          <w:sz w:val="28"/>
          <w:szCs w:val="28"/>
          <w:lang w:val="ru-RU"/>
        </w:rPr>
        <w:t>ышеуказанны</w:t>
      </w:r>
      <w:r w:rsidRPr="00EE3672">
        <w:rPr>
          <w:rFonts w:ascii="Times New Roman" w:hAnsi="Times New Roman"/>
          <w:sz w:val="28"/>
          <w:szCs w:val="28"/>
          <w:lang w:val="ru-RU"/>
        </w:rPr>
        <w:t>е</w:t>
      </w:r>
      <w:r w:rsidR="00CC5E0B" w:rsidRPr="00EE3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>мер</w:t>
      </w:r>
      <w:r w:rsidRPr="00EE3672">
        <w:rPr>
          <w:rFonts w:ascii="Times New Roman" w:hAnsi="Times New Roman"/>
          <w:sz w:val="28"/>
          <w:szCs w:val="28"/>
          <w:lang w:val="ru-RU"/>
        </w:rPr>
        <w:t>ы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 после</w:t>
      </w:r>
      <w:r w:rsidRPr="00EE3672">
        <w:rPr>
          <w:rFonts w:ascii="Times New Roman" w:hAnsi="Times New Roman"/>
          <w:sz w:val="28"/>
          <w:szCs w:val="28"/>
          <w:lang w:val="ru-RU"/>
        </w:rPr>
        <w:t xml:space="preserve"> того, как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672">
        <w:rPr>
          <w:rFonts w:ascii="Times New Roman" w:hAnsi="Times New Roman"/>
          <w:sz w:val="28"/>
          <w:szCs w:val="28"/>
          <w:lang w:val="ru-RU"/>
        </w:rPr>
        <w:t xml:space="preserve">получит 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>информаци</w:t>
      </w:r>
      <w:r w:rsidRPr="00EE3672">
        <w:rPr>
          <w:rFonts w:ascii="Times New Roman" w:hAnsi="Times New Roman"/>
          <w:sz w:val="28"/>
          <w:szCs w:val="28"/>
          <w:lang w:val="ru-RU"/>
        </w:rPr>
        <w:t>ю</w:t>
      </w:r>
      <w:r w:rsidR="00234E83" w:rsidRPr="00EE3672">
        <w:rPr>
          <w:rFonts w:ascii="Times New Roman" w:hAnsi="Times New Roman"/>
          <w:sz w:val="28"/>
          <w:szCs w:val="28"/>
          <w:lang w:val="ru-RU"/>
        </w:rPr>
        <w:t xml:space="preserve"> Федеральной службы по финансовому мониторингу об исключении </w:t>
      </w:r>
      <w:r w:rsidR="00234E83" w:rsidRPr="00EE3672">
        <w:rPr>
          <w:rFonts w:ascii="Times New Roman" w:hAnsi="Times New Roman"/>
          <w:sz w:val="28"/>
          <w:szCs w:val="28"/>
          <w:lang w:val="ru-RU" w:eastAsia="ru-RU"/>
        </w:rPr>
        <w:t>&lt;наименование клиента/ФИО, ИНН/</w:t>
      </w:r>
      <w:proofErr w:type="spellStart"/>
      <w:r w:rsidR="00234E83" w:rsidRPr="00EE3672">
        <w:rPr>
          <w:rFonts w:ascii="Times New Roman" w:hAnsi="Times New Roman"/>
          <w:sz w:val="28"/>
          <w:szCs w:val="28"/>
          <w:lang w:val="ru-RU" w:eastAsia="ru-RU"/>
        </w:rPr>
        <w:t>д.р</w:t>
      </w:r>
      <w:proofErr w:type="spellEnd"/>
      <w:r w:rsidR="00234E83" w:rsidRPr="00EE3672">
        <w:rPr>
          <w:rFonts w:ascii="Times New Roman" w:hAnsi="Times New Roman"/>
          <w:sz w:val="28"/>
          <w:szCs w:val="28"/>
          <w:lang w:val="ru-RU" w:eastAsia="ru-RU"/>
        </w:rPr>
        <w:t xml:space="preserve">.&gt; из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перечней организаций и физических лиц, связанных с терроризмом или с распространением оружия массового уничтожения, </w:t>
      </w:r>
      <w:r w:rsidR="00470434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составляемых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>в соответствии с решениями Совета Безопасности ООН.</w:t>
      </w:r>
    </w:p>
    <w:p w14:paraId="341778F3" w14:textId="77777777" w:rsidR="00CC4924" w:rsidRPr="00EE3672" w:rsidRDefault="00CC5E0B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hAnsi="Times New Roman"/>
          <w:sz w:val="28"/>
          <w:szCs w:val="28"/>
          <w:lang w:val="ru-RU" w:eastAsia="ru-RU"/>
        </w:rPr>
        <w:t>&lt;наименование клиента/ФИО, ИНН/</w:t>
      </w:r>
      <w:proofErr w:type="spellStart"/>
      <w:r w:rsidRPr="00EE3672">
        <w:rPr>
          <w:rFonts w:ascii="Times New Roman" w:hAnsi="Times New Roman"/>
          <w:sz w:val="28"/>
          <w:szCs w:val="28"/>
          <w:lang w:val="ru-RU" w:eastAsia="ru-RU"/>
        </w:rPr>
        <w:t>д.р</w:t>
      </w:r>
      <w:proofErr w:type="spellEnd"/>
      <w:r w:rsidRPr="00EE3672">
        <w:rPr>
          <w:rFonts w:ascii="Times New Roman" w:hAnsi="Times New Roman"/>
          <w:sz w:val="28"/>
          <w:szCs w:val="28"/>
          <w:lang w:val="ru-RU" w:eastAsia="ru-RU"/>
        </w:rPr>
        <w:t>.&gt;</w:t>
      </w:r>
      <w:r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F13BC1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вправе обратиться в Федеральную службу по финансовому мониторингу с письменным мотивированным заявлением о частичной или полной отмене применяемых мер по замораживанию (блокированию) денежных средств или иного имущества </w:t>
      </w:r>
      <w:r w:rsidR="00CC4924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на основании пункта 4 статьи 7.5 </w:t>
      </w:r>
      <w:r w:rsidR="00023059" w:rsidRPr="00EE3672">
        <w:rPr>
          <w:rFonts w:ascii="Times New Roman" w:eastAsiaTheme="minorHAnsi" w:hAnsi="Times New Roman"/>
          <w:sz w:val="28"/>
          <w:szCs w:val="28"/>
          <w:lang w:val="ru-RU"/>
        </w:rPr>
        <w:t>З</w:t>
      </w:r>
      <w:r w:rsidR="00CC4924" w:rsidRPr="00EE3672">
        <w:rPr>
          <w:rFonts w:ascii="Times New Roman" w:eastAsiaTheme="minorHAnsi" w:hAnsi="Times New Roman"/>
          <w:sz w:val="28"/>
          <w:szCs w:val="28"/>
          <w:lang w:val="ru-RU"/>
        </w:rPr>
        <w:t>акона № 115-ФЗ</w:t>
      </w:r>
      <w:r w:rsidR="00023059" w:rsidRPr="00EE3672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14:paraId="0387E45D" w14:textId="77777777" w:rsidR="00F13BC1" w:rsidRPr="00EE3672" w:rsidRDefault="00CC4924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r w:rsidR="00696D9F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для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обеспечения своей жизнедеятельности, а также жизнедеятельности проживающих совместно с ним членов его семьи, </w:t>
      </w:r>
      <w:r w:rsidR="00696D9F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которые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>не имею</w:t>
      </w:r>
      <w:r w:rsidR="00696D9F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т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>самостоятельных источников дохода</w:t>
      </w:r>
      <w:r w:rsidR="00F13BC1" w:rsidRPr="00EE3672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14:paraId="0F506E59" w14:textId="77777777" w:rsidR="00F13BC1" w:rsidRPr="00EE3672" w:rsidRDefault="00F13BC1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- </w:t>
      </w:r>
      <w:r w:rsidR="00935F20" w:rsidRPr="00EE3672">
        <w:rPr>
          <w:rFonts w:ascii="Times New Roman" w:eastAsiaTheme="minorHAnsi" w:hAnsi="Times New Roman"/>
          <w:sz w:val="28"/>
          <w:szCs w:val="28"/>
          <w:lang w:val="ru-RU"/>
        </w:rPr>
        <w:t>для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 оплаты расходов, связанных с обслуживанием банковских счетов или иного имущества</w:t>
      </w:r>
      <w:r w:rsidRPr="00EE3672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14:paraId="1BA60667" w14:textId="77777777" w:rsidR="00F13BC1" w:rsidRPr="00EE3672" w:rsidRDefault="00F13BC1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- для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совершения платежей по договорам (контрактам), заключенным до включения </w:t>
      </w:r>
      <w:r w:rsidR="00CC5E0B" w:rsidRPr="00EE3672">
        <w:rPr>
          <w:rFonts w:ascii="Times New Roman" w:hAnsi="Times New Roman"/>
          <w:sz w:val="28"/>
          <w:szCs w:val="28"/>
          <w:lang w:val="ru-RU" w:eastAsia="ru-RU"/>
        </w:rPr>
        <w:t>&lt;наименование клиента/ФИО, ИНН/</w:t>
      </w:r>
      <w:proofErr w:type="spellStart"/>
      <w:r w:rsidR="00CC5E0B" w:rsidRPr="00EE3672">
        <w:rPr>
          <w:rFonts w:ascii="Times New Roman" w:hAnsi="Times New Roman"/>
          <w:sz w:val="28"/>
          <w:szCs w:val="28"/>
          <w:lang w:val="ru-RU" w:eastAsia="ru-RU"/>
        </w:rPr>
        <w:t>д.р</w:t>
      </w:r>
      <w:proofErr w:type="spellEnd"/>
      <w:r w:rsidR="00CC5E0B" w:rsidRPr="00EE3672">
        <w:rPr>
          <w:rFonts w:ascii="Times New Roman" w:hAnsi="Times New Roman"/>
          <w:sz w:val="28"/>
          <w:szCs w:val="28"/>
          <w:lang w:val="ru-RU" w:eastAsia="ru-RU"/>
        </w:rPr>
        <w:t>.&gt;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 в указанные перечни</w:t>
      </w:r>
      <w:r w:rsidR="00240D97" w:rsidRPr="00EE3672">
        <w:rPr>
          <w:rFonts w:ascii="Times New Roman" w:eastAsiaTheme="minorHAnsi" w:hAnsi="Times New Roman"/>
          <w:sz w:val="28"/>
          <w:szCs w:val="28"/>
          <w:lang w:val="ru-RU"/>
        </w:rPr>
        <w:t>;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14:paraId="4B506E7D" w14:textId="77777777" w:rsidR="00C076F5" w:rsidRPr="00EE3672" w:rsidRDefault="00F13BC1" w:rsidP="00EE36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- для </w:t>
      </w:r>
      <w:r w:rsidR="00234E83" w:rsidRPr="00EE3672">
        <w:rPr>
          <w:rFonts w:ascii="Times New Roman" w:eastAsiaTheme="minorHAnsi" w:hAnsi="Times New Roman"/>
          <w:sz w:val="28"/>
          <w:szCs w:val="28"/>
          <w:lang w:val="ru-RU"/>
        </w:rPr>
        <w:t xml:space="preserve">покрытия чрезвычайных расходов. </w:t>
      </w:r>
    </w:p>
    <w:p w14:paraId="67AB9FC7" w14:textId="77777777" w:rsidR="003D579D" w:rsidRPr="00EE3672" w:rsidRDefault="003D579D" w:rsidP="00EE3672">
      <w:pPr>
        <w:spacing w:line="360" w:lineRule="auto"/>
        <w:rPr>
          <w:sz w:val="28"/>
          <w:szCs w:val="28"/>
          <w:lang w:val="ru-RU"/>
        </w:rPr>
      </w:pPr>
    </w:p>
    <w:sectPr w:rsidR="003D579D" w:rsidRPr="00EE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4BD1" w14:textId="77777777" w:rsidR="00A31D61" w:rsidRDefault="00A31D61" w:rsidP="007532F2">
      <w:r>
        <w:separator/>
      </w:r>
    </w:p>
  </w:endnote>
  <w:endnote w:type="continuationSeparator" w:id="0">
    <w:p w14:paraId="1B194C48" w14:textId="77777777" w:rsidR="00A31D61" w:rsidRDefault="00A31D61" w:rsidP="0075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782B" w14:textId="77777777" w:rsidR="00A31D61" w:rsidRDefault="00A31D61" w:rsidP="007532F2">
      <w:r>
        <w:separator/>
      </w:r>
    </w:p>
  </w:footnote>
  <w:footnote w:type="continuationSeparator" w:id="0">
    <w:p w14:paraId="688E410D" w14:textId="77777777" w:rsidR="00A31D61" w:rsidRDefault="00A31D61" w:rsidP="007532F2">
      <w:r>
        <w:continuationSeparator/>
      </w:r>
    </w:p>
  </w:footnote>
  <w:footnote w:id="1">
    <w:p w14:paraId="38FFB4D4" w14:textId="77777777" w:rsidR="00CC5E0B" w:rsidRPr="009C1E97" w:rsidRDefault="00CC5E0B" w:rsidP="00EE3672">
      <w:pPr>
        <w:pStyle w:val="a6"/>
        <w:ind w:firstLine="709"/>
        <w:jc w:val="both"/>
      </w:pPr>
      <w:r w:rsidRPr="009C1E97">
        <w:rPr>
          <w:rStyle w:val="a5"/>
        </w:rPr>
        <w:footnoteRef/>
      </w:r>
      <w:r w:rsidRPr="009C1E97">
        <w:t xml:space="preserve"> </w:t>
      </w:r>
      <w:r w:rsidRPr="00EE3672">
        <w:rPr>
          <w:rFonts w:eastAsiaTheme="minorHAnsi"/>
          <w:lang w:eastAsia="en-US"/>
        </w:rPr>
        <w:t>Федеральный</w:t>
      </w:r>
      <w:r w:rsidRPr="009C1E97">
        <w:t xml:space="preserve"> закон от 07.08.2001 № 115-ФЗ </w:t>
      </w:r>
      <w:r w:rsidRPr="009C1E97">
        <w:rPr>
          <w:bCs/>
        </w:rPr>
        <w:t xml:space="preserve">«О противодействии </w:t>
      </w:r>
      <w:r w:rsidRPr="009C1E97">
        <w:t xml:space="preserve">легализации (отмыванию) доходов, полученных преступным </w:t>
      </w:r>
      <w:r w:rsidRPr="00EE3672">
        <w:rPr>
          <w:rFonts w:eastAsiaTheme="minorHAnsi"/>
          <w:lang w:eastAsia="en-US"/>
        </w:rPr>
        <w:t>путем</w:t>
      </w:r>
      <w:r w:rsidRPr="009C1E97">
        <w:t>, и финансированию терроризма»</w:t>
      </w:r>
      <w:r w:rsidR="001A7453">
        <w:t xml:space="preserve"> (далее – </w:t>
      </w:r>
      <w:r w:rsidR="001A7453" w:rsidRPr="00D670EE">
        <w:t>Закон № 115-ФЗ)</w:t>
      </w:r>
      <w:r w:rsidRPr="009C1E9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D4"/>
    <w:rsid w:val="00023059"/>
    <w:rsid w:val="00040366"/>
    <w:rsid w:val="000A197F"/>
    <w:rsid w:val="00177A80"/>
    <w:rsid w:val="001A7453"/>
    <w:rsid w:val="00207DCA"/>
    <w:rsid w:val="00234E83"/>
    <w:rsid w:val="00240D97"/>
    <w:rsid w:val="002A4DD4"/>
    <w:rsid w:val="00384AF6"/>
    <w:rsid w:val="003D579D"/>
    <w:rsid w:val="00470434"/>
    <w:rsid w:val="005F59DC"/>
    <w:rsid w:val="00646B27"/>
    <w:rsid w:val="00696D9F"/>
    <w:rsid w:val="007532F2"/>
    <w:rsid w:val="007A5D63"/>
    <w:rsid w:val="007F5BDA"/>
    <w:rsid w:val="008136B9"/>
    <w:rsid w:val="00885C9A"/>
    <w:rsid w:val="008A0884"/>
    <w:rsid w:val="008E679D"/>
    <w:rsid w:val="00935F20"/>
    <w:rsid w:val="009814F1"/>
    <w:rsid w:val="00A31D61"/>
    <w:rsid w:val="00A52256"/>
    <w:rsid w:val="00B7677E"/>
    <w:rsid w:val="00BC5FB2"/>
    <w:rsid w:val="00BE7FD3"/>
    <w:rsid w:val="00C076F5"/>
    <w:rsid w:val="00C40CD2"/>
    <w:rsid w:val="00CC4924"/>
    <w:rsid w:val="00CC5E0B"/>
    <w:rsid w:val="00CD7186"/>
    <w:rsid w:val="00D00FEE"/>
    <w:rsid w:val="00D34BAA"/>
    <w:rsid w:val="00D670EE"/>
    <w:rsid w:val="00EE3672"/>
    <w:rsid w:val="00EE7859"/>
    <w:rsid w:val="00F13BC1"/>
    <w:rsid w:val="00F85BAE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24D8"/>
  <w15:chartTrackingRefBased/>
  <w15:docId w15:val="{FB727559-3C47-4CD7-84D1-91DFD10A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8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7532F2"/>
    <w:pPr>
      <w:tabs>
        <w:tab w:val="center" w:pos="4677"/>
        <w:tab w:val="right" w:pos="9355"/>
      </w:tabs>
    </w:pPr>
    <w:rPr>
      <w:rFonts w:ascii="Times New Roman" w:hAnsi="Times New Roman"/>
      <w:sz w:val="26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32F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ftre,Текст сноски Знак1 Знак Знак Знак1"/>
    <w:basedOn w:val="a0"/>
    <w:link w:val="CharChar1CharCharCharChar1CharCharCharCharCharCharCharChar"/>
    <w:uiPriority w:val="99"/>
    <w:unhideWhenUsed/>
    <w:qFormat/>
    <w:rsid w:val="007532F2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5"/>
    <w:uiPriority w:val="99"/>
    <w:qFormat/>
    <w:rsid w:val="007532F2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ru-RU"/>
    </w:rPr>
  </w:style>
  <w:style w:type="paragraph" w:styleId="a6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Текст сно"/>
    <w:basedOn w:val="a"/>
    <w:link w:val="a7"/>
    <w:uiPriority w:val="99"/>
    <w:unhideWhenUsed/>
    <w:qFormat/>
    <w:rsid w:val="007532F2"/>
    <w:rPr>
      <w:rFonts w:ascii="Times New Roman" w:hAnsi="Times New Roman"/>
      <w:szCs w:val="20"/>
      <w:lang w:val="ru-RU" w:eastAsia="ru-RU"/>
    </w:rPr>
  </w:style>
  <w:style w:type="character" w:customStyle="1" w:styleId="a7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6"/>
    <w:uiPriority w:val="99"/>
    <w:qFormat/>
    <w:rsid w:val="00753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7532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7532F2"/>
    <w:pPr>
      <w:widowControl w:val="0"/>
      <w:shd w:val="clear" w:color="auto" w:fill="FFFFFF"/>
      <w:spacing w:line="312" w:lineRule="auto"/>
      <w:ind w:firstLine="400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D57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57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C088-0178-462C-855F-0F28F55E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Лопатникова Екатерина Евгеньевна</dc:creator>
  <cp:keywords/>
  <dc:description/>
  <cp:lastModifiedBy>User1</cp:lastModifiedBy>
  <cp:revision>2</cp:revision>
  <cp:lastPrinted>2025-08-20T11:55:00Z</cp:lastPrinted>
  <dcterms:created xsi:type="dcterms:W3CDTF">2025-08-29T07:46:00Z</dcterms:created>
  <dcterms:modified xsi:type="dcterms:W3CDTF">2025-08-29T07:46:00Z</dcterms:modified>
</cp:coreProperties>
</file>